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01" w:rsidRDefault="00897701" w:rsidP="0089770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01" w:rsidRDefault="00897701" w:rsidP="00897701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97701" w:rsidRDefault="00897701" w:rsidP="0089770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97701" w:rsidRDefault="00897701" w:rsidP="00897701">
      <w:pPr>
        <w:jc w:val="center"/>
        <w:rPr>
          <w:color w:val="000000"/>
          <w:sz w:val="26"/>
        </w:rPr>
      </w:pPr>
    </w:p>
    <w:p w:rsidR="00897701" w:rsidRDefault="00897701" w:rsidP="00897701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12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100</w:t>
      </w:r>
      <w:r>
        <w:rPr>
          <w:sz w:val="28"/>
        </w:rPr>
        <w:t>/72</w:t>
      </w:r>
      <w:r>
        <w:rPr>
          <w:sz w:val="28"/>
        </w:rPr>
        <w:t>4</w:t>
      </w:r>
      <w:r>
        <w:rPr>
          <w:sz w:val="28"/>
        </w:rPr>
        <w:t>-3</w:t>
      </w:r>
    </w:p>
    <w:p w:rsidR="00897701" w:rsidRDefault="00897701" w:rsidP="00897701">
      <w:pPr>
        <w:pStyle w:val="a9"/>
        <w:ind w:right="-1"/>
        <w:rPr>
          <w:szCs w:val="28"/>
        </w:rPr>
      </w:pPr>
    </w:p>
    <w:p w:rsidR="00897701" w:rsidRDefault="00897701" w:rsidP="00897701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D2279" w:rsidRPr="00642128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7098A" w:rsidRPr="00642128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642128">
        <w:rPr>
          <w:b/>
          <w:color w:val="000000"/>
          <w:sz w:val="28"/>
          <w:szCs w:val="28"/>
        </w:rPr>
        <w:t xml:space="preserve">О </w:t>
      </w:r>
      <w:r w:rsidR="00BA0FDC" w:rsidRPr="00642128">
        <w:rPr>
          <w:b/>
          <w:color w:val="000000"/>
          <w:sz w:val="28"/>
          <w:szCs w:val="28"/>
        </w:rPr>
        <w:t xml:space="preserve">рассмотрении </w:t>
      </w:r>
      <w:r w:rsidR="00327629" w:rsidRPr="00642128">
        <w:rPr>
          <w:b/>
          <w:color w:val="000000"/>
          <w:sz w:val="28"/>
          <w:szCs w:val="28"/>
        </w:rPr>
        <w:t>жалобы</w:t>
      </w:r>
      <w:r w:rsidRPr="00642128">
        <w:rPr>
          <w:b/>
          <w:color w:val="000000"/>
          <w:sz w:val="28"/>
          <w:szCs w:val="28"/>
        </w:rPr>
        <w:t xml:space="preserve"> </w:t>
      </w:r>
      <w:r w:rsidR="00A06EB7">
        <w:rPr>
          <w:b/>
          <w:color w:val="000000"/>
          <w:sz w:val="28"/>
          <w:szCs w:val="28"/>
        </w:rPr>
        <w:t xml:space="preserve">уполномоченного представителя избирательного объединения </w:t>
      </w:r>
      <w:r w:rsidR="00A06EB7" w:rsidRPr="009E7BA9">
        <w:rPr>
          <w:b/>
          <w:sz w:val="28"/>
          <w:szCs w:val="28"/>
        </w:rPr>
        <w:t>УЛЬЯНОВСКОЕ ОБЛАСТНОЕ ОТДЕЛЕНИЕ КПРФ</w:t>
      </w:r>
    </w:p>
    <w:p w:rsidR="0017098A" w:rsidRPr="00642128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642128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Рассмотрев </w:t>
      </w:r>
      <w:r w:rsidR="009E05AC" w:rsidRPr="00642128">
        <w:rPr>
          <w:color w:val="000000"/>
          <w:sz w:val="28"/>
          <w:szCs w:val="28"/>
        </w:rPr>
        <w:t>поступивш</w:t>
      </w:r>
      <w:r w:rsidR="00C34A53" w:rsidRPr="00642128">
        <w:rPr>
          <w:color w:val="000000"/>
          <w:sz w:val="28"/>
          <w:szCs w:val="28"/>
        </w:rPr>
        <w:t>ую</w:t>
      </w:r>
      <w:r w:rsidR="009E05AC" w:rsidRPr="00642128">
        <w:rPr>
          <w:color w:val="000000"/>
          <w:sz w:val="28"/>
          <w:szCs w:val="28"/>
        </w:rPr>
        <w:t xml:space="preserve"> </w:t>
      </w:r>
      <w:r w:rsidR="001401B7">
        <w:rPr>
          <w:color w:val="000000"/>
          <w:sz w:val="28"/>
          <w:szCs w:val="28"/>
        </w:rPr>
        <w:t xml:space="preserve">в </w:t>
      </w:r>
      <w:r w:rsidR="00C34A53" w:rsidRPr="00642128">
        <w:rPr>
          <w:color w:val="000000"/>
          <w:sz w:val="28"/>
          <w:szCs w:val="28"/>
        </w:rPr>
        <w:t xml:space="preserve">Ульяновскую городскую избирательную комиссию жалобу </w:t>
      </w:r>
      <w:r w:rsidR="00A107B3">
        <w:rPr>
          <w:sz w:val="28"/>
          <w:szCs w:val="28"/>
        </w:rPr>
        <w:t xml:space="preserve">уполномоченного представителя </w:t>
      </w:r>
      <w:r w:rsidR="00A107B3" w:rsidRPr="00A107B3">
        <w:rPr>
          <w:b/>
          <w:sz w:val="28"/>
          <w:szCs w:val="28"/>
        </w:rPr>
        <w:t>УЛЬЯНОВСКОЕ ОБЛАСТНОЕ ОТДЕЛЕНИЕ КПРФ</w:t>
      </w:r>
      <w:r w:rsidR="00A107B3">
        <w:rPr>
          <w:sz w:val="28"/>
          <w:szCs w:val="28"/>
        </w:rPr>
        <w:t xml:space="preserve"> Куринного А.В</w:t>
      </w:r>
      <w:r w:rsidR="00C34A53" w:rsidRPr="00642128">
        <w:rPr>
          <w:color w:val="000000"/>
          <w:sz w:val="28"/>
          <w:szCs w:val="28"/>
        </w:rPr>
        <w:t>.</w:t>
      </w:r>
      <w:r w:rsidRPr="00642128">
        <w:rPr>
          <w:color w:val="000000"/>
          <w:sz w:val="28"/>
          <w:szCs w:val="28"/>
        </w:rPr>
        <w:t xml:space="preserve">, Ульяновская городская избирательная комиссия </w:t>
      </w:r>
      <w:r w:rsidRPr="00642128">
        <w:rPr>
          <w:b/>
          <w:color w:val="000000"/>
          <w:sz w:val="28"/>
          <w:szCs w:val="28"/>
        </w:rPr>
        <w:t>установила</w:t>
      </w:r>
      <w:r w:rsidRPr="00642128">
        <w:rPr>
          <w:color w:val="000000"/>
          <w:sz w:val="28"/>
          <w:szCs w:val="28"/>
        </w:rPr>
        <w:t>:</w:t>
      </w:r>
    </w:p>
    <w:p w:rsidR="008D66D2" w:rsidRPr="00642128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proofErr w:type="gramStart"/>
      <w:r w:rsidRPr="00642128">
        <w:rPr>
          <w:color w:val="000000"/>
          <w:sz w:val="28"/>
          <w:szCs w:val="28"/>
        </w:rPr>
        <w:t xml:space="preserve">В соответствии с пунктом 4 статьи 20 </w:t>
      </w:r>
      <w:r w:rsidRPr="00642128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642128">
        <w:rPr>
          <w:sz w:val="28"/>
          <w:szCs w:val="28"/>
        </w:rPr>
        <w:t xml:space="preserve"> обращения, письменные ответы в пятидневный срок</w:t>
      </w:r>
      <w:r w:rsidR="001401B7">
        <w:rPr>
          <w:sz w:val="28"/>
          <w:szCs w:val="28"/>
        </w:rPr>
        <w:t>,</w:t>
      </w:r>
      <w:r w:rsidR="001401B7" w:rsidRPr="001401B7">
        <w:rPr>
          <w:sz w:val="28"/>
          <w:szCs w:val="28"/>
        </w:rPr>
        <w:t xml:space="preserve"> но не позднее дня, предшествующего дню голосования</w:t>
      </w:r>
      <w:r w:rsidRPr="00642128">
        <w:rPr>
          <w:sz w:val="28"/>
          <w:szCs w:val="28"/>
        </w:rPr>
        <w:t>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642128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642128">
        <w:rPr>
          <w:color w:val="000000"/>
          <w:sz w:val="28"/>
          <w:szCs w:val="28"/>
        </w:rPr>
        <w:t>5</w:t>
      </w:r>
      <w:r w:rsidRPr="00642128">
        <w:rPr>
          <w:color w:val="000000"/>
          <w:sz w:val="28"/>
          <w:szCs w:val="28"/>
        </w:rPr>
        <w:t xml:space="preserve"> № 61 «</w:t>
      </w:r>
      <w:r w:rsidRPr="00642128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A107B3" w:rsidRDefault="00A107B3" w:rsidP="00A107B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августа 2015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79/557-3</w:t>
      </w:r>
      <w:r>
        <w:rPr>
          <w:color w:val="000000"/>
          <w:sz w:val="28"/>
          <w:szCs w:val="28"/>
        </w:rPr>
        <w:t xml:space="preserve"> «</w:t>
      </w:r>
      <w:r w:rsidRPr="00333ACF">
        <w:rPr>
          <w:sz w:val="28"/>
          <w:szCs w:val="28"/>
        </w:rPr>
        <w:t xml:space="preserve">О регистрации списка кандидатов в депутаты Ульяновской Городской Думы пятого созыва, выдвинутого </w:t>
      </w:r>
      <w:r w:rsidRPr="00333ACF">
        <w:rPr>
          <w:sz w:val="28"/>
          <w:szCs w:val="28"/>
        </w:rPr>
        <w:lastRenderedPageBreak/>
        <w:t xml:space="preserve">избирательным объединением </w:t>
      </w:r>
      <w:r w:rsidRPr="00333ACF">
        <w:rPr>
          <w:b/>
          <w:sz w:val="28"/>
          <w:szCs w:val="28"/>
        </w:rPr>
        <w:t>УЛЬЯНОВСКОЕ ОБЛАСТНОЕ ОТДЕЛЕНИЕ КПРФ</w:t>
      </w:r>
      <w:r>
        <w:rPr>
          <w:color w:val="000000"/>
          <w:sz w:val="28"/>
          <w:szCs w:val="28"/>
        </w:rPr>
        <w:t>».</w:t>
      </w:r>
    </w:p>
    <w:p w:rsidR="00940369" w:rsidRDefault="00940369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7C5797" w:rsidRPr="00642128">
        <w:rPr>
          <w:color w:val="000000"/>
          <w:sz w:val="28"/>
          <w:szCs w:val="28"/>
        </w:rPr>
        <w:t xml:space="preserve"> </w:t>
      </w:r>
      <w:r w:rsidR="00C409C3" w:rsidRPr="00642128">
        <w:rPr>
          <w:color w:val="000000"/>
          <w:sz w:val="28"/>
          <w:szCs w:val="28"/>
        </w:rPr>
        <w:t>сентября</w:t>
      </w:r>
      <w:r w:rsidR="007C5797" w:rsidRPr="00642128">
        <w:rPr>
          <w:color w:val="000000"/>
          <w:sz w:val="28"/>
          <w:szCs w:val="28"/>
        </w:rPr>
        <w:t xml:space="preserve"> 2015 года </w:t>
      </w:r>
      <w:r>
        <w:rPr>
          <w:color w:val="000000"/>
          <w:sz w:val="28"/>
          <w:szCs w:val="28"/>
        </w:rPr>
        <w:t xml:space="preserve">на заседании </w:t>
      </w:r>
      <w:r w:rsidR="00C34A53" w:rsidRPr="00642128">
        <w:rPr>
          <w:color w:val="000000"/>
          <w:sz w:val="28"/>
          <w:szCs w:val="28"/>
        </w:rPr>
        <w:t>Ульяновск</w:t>
      </w:r>
      <w:r>
        <w:rPr>
          <w:color w:val="000000"/>
          <w:sz w:val="28"/>
          <w:szCs w:val="28"/>
        </w:rPr>
        <w:t>ой</w:t>
      </w:r>
      <w:r w:rsidR="00C34A53" w:rsidRPr="00642128">
        <w:rPr>
          <w:color w:val="000000"/>
          <w:sz w:val="28"/>
          <w:szCs w:val="28"/>
        </w:rPr>
        <w:t xml:space="preserve"> городск</w:t>
      </w:r>
      <w:r>
        <w:rPr>
          <w:color w:val="000000"/>
          <w:sz w:val="28"/>
          <w:szCs w:val="28"/>
        </w:rPr>
        <w:t>ой</w:t>
      </w:r>
      <w:r w:rsidR="00C34A53" w:rsidRPr="00642128">
        <w:rPr>
          <w:color w:val="000000"/>
          <w:sz w:val="28"/>
          <w:szCs w:val="28"/>
        </w:rPr>
        <w:t xml:space="preserve"> избирательн</w:t>
      </w:r>
      <w:r>
        <w:rPr>
          <w:color w:val="000000"/>
          <w:sz w:val="28"/>
          <w:szCs w:val="28"/>
        </w:rPr>
        <w:t>ой</w:t>
      </w:r>
      <w:r w:rsidR="00C34A53" w:rsidRPr="00642128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="007C5797" w:rsidRPr="00642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утверждении повестки поступило предложение о включении дополнительного вопроса о рассмотрении ж</w:t>
      </w:r>
      <w:r w:rsidR="007C5797" w:rsidRPr="00642128">
        <w:rPr>
          <w:color w:val="000000"/>
          <w:sz w:val="28"/>
          <w:szCs w:val="28"/>
        </w:rPr>
        <w:t>алоб</w:t>
      </w:r>
      <w:r>
        <w:rPr>
          <w:color w:val="000000"/>
          <w:sz w:val="28"/>
          <w:szCs w:val="28"/>
        </w:rPr>
        <w:t>ы</w:t>
      </w:r>
      <w:r w:rsidR="007C5797" w:rsidRPr="00642128">
        <w:rPr>
          <w:color w:val="000000"/>
          <w:sz w:val="28"/>
          <w:szCs w:val="28"/>
        </w:rPr>
        <w:t xml:space="preserve"> </w:t>
      </w:r>
      <w:r w:rsidR="00A107B3">
        <w:rPr>
          <w:sz w:val="28"/>
          <w:szCs w:val="28"/>
        </w:rPr>
        <w:t xml:space="preserve">уполномоченного представителя </w:t>
      </w:r>
      <w:r w:rsidR="00A107B3" w:rsidRPr="00A107B3">
        <w:rPr>
          <w:b/>
          <w:sz w:val="28"/>
          <w:szCs w:val="28"/>
        </w:rPr>
        <w:t>УЛЬЯНОВСКОЕ ОБЛАСТНОЕ ОТДЕЛЕНИЕ КПРФ</w:t>
      </w:r>
      <w:r w:rsidR="00A107B3">
        <w:rPr>
          <w:sz w:val="28"/>
          <w:szCs w:val="28"/>
        </w:rPr>
        <w:t xml:space="preserve"> Куринного А.В</w:t>
      </w:r>
      <w:r w:rsidR="00A107B3" w:rsidRPr="006421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принято единогласно. Заявитель пояснил, что в помещениях участковых избирательных комиссий размещены информационные материалы двух видов: первый – с наименованиями политических партий, заказчиком которых является Ульяновская городская избирательная комиссия, где над списком стоит галочка в цветовой гамме, напоминающей цвета, используемые на </w:t>
      </w:r>
      <w:r w:rsidR="001401B7">
        <w:rPr>
          <w:color w:val="000000"/>
          <w:sz w:val="28"/>
          <w:szCs w:val="28"/>
        </w:rPr>
        <w:t xml:space="preserve">агитационных </w:t>
      </w:r>
      <w:r>
        <w:rPr>
          <w:color w:val="000000"/>
          <w:sz w:val="28"/>
          <w:szCs w:val="28"/>
        </w:rPr>
        <w:t xml:space="preserve">материалах избирательного объединения </w:t>
      </w:r>
      <w:r>
        <w:rPr>
          <w:sz w:val="28"/>
          <w:szCs w:val="28"/>
        </w:rPr>
        <w:t xml:space="preserve">Ульяновское региональное отделение Партии </w:t>
      </w:r>
      <w:r>
        <w:rPr>
          <w:b/>
          <w:sz w:val="28"/>
          <w:szCs w:val="28"/>
        </w:rPr>
        <w:t>«ЕДИНАЯ РОССИЯ</w:t>
      </w:r>
      <w:r w:rsidRPr="00940369">
        <w:rPr>
          <w:b/>
          <w:sz w:val="28"/>
          <w:szCs w:val="28"/>
        </w:rPr>
        <w:t>»</w:t>
      </w:r>
      <w:r w:rsidRPr="00940369">
        <w:rPr>
          <w:sz w:val="28"/>
          <w:szCs w:val="28"/>
        </w:rPr>
        <w:t>; второй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неизвестного происхождения. Куринный А.В. указывает, что данные материалы содержат признаки скрытой агитации избирателей. </w:t>
      </w:r>
    </w:p>
    <w:p w:rsidR="00940369" w:rsidRDefault="00E265E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статьи 21 Федерального закона </w:t>
      </w:r>
      <w:r w:rsidRPr="00E265E7">
        <w:rPr>
          <w:sz w:val="28"/>
          <w:szCs w:val="28"/>
        </w:rPr>
        <w:t>Комиссии обеспечив</w:t>
      </w:r>
      <w:r>
        <w:rPr>
          <w:sz w:val="28"/>
          <w:szCs w:val="28"/>
        </w:rPr>
        <w:t xml:space="preserve">ают информирование избирателей </w:t>
      </w:r>
      <w:r w:rsidRPr="00E265E7">
        <w:rPr>
          <w:sz w:val="28"/>
          <w:szCs w:val="28"/>
        </w:rPr>
        <w:t>о сроках и порядке осуществления избирательных действий, действий, связанных с подготовкой и проведением референдума, о ходе избирательной кампании, кампании референдума, а также о кандидатах, об избирательных объединениях, выдвинувших кандидатов, списки кандидатов.</w:t>
      </w:r>
    </w:p>
    <w:p w:rsidR="00E265E7" w:rsidRDefault="00E265E7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Ульяновская городская избирательная комиссия (далее – УГИК) является комиссией, организующей выборы депутатов Ульяновской Городской Думы пятого созыва 13 сентября 2015 года. Одна из основных целей деятельности УГИК – информирование избирателей. </w:t>
      </w:r>
    </w:p>
    <w:p w:rsidR="00930954" w:rsidRDefault="00327629" w:rsidP="009E05AC">
      <w:pPr>
        <w:pStyle w:val="ConsPlusNormal"/>
        <w:spacing w:line="360" w:lineRule="auto"/>
        <w:ind w:firstLine="540"/>
        <w:jc w:val="both"/>
      </w:pPr>
      <w:proofErr w:type="gramStart"/>
      <w:r w:rsidRPr="00642128">
        <w:t xml:space="preserve">В ходе </w:t>
      </w:r>
      <w:r w:rsidR="00930954">
        <w:t xml:space="preserve">рассмотрения жалобы уполномоченного представителя избирательного объединения </w:t>
      </w:r>
      <w:r w:rsidR="00930954" w:rsidRPr="00930954">
        <w:rPr>
          <w:b/>
        </w:rPr>
        <w:t>УЛЬЯНОВСКОЕ ОБЛАСТНОЕ ОТДЕЛЕНИЕ КПРФ</w:t>
      </w:r>
      <w:r w:rsidR="00930954">
        <w:t xml:space="preserve"> Куринного А.В. на заседании Ульяновской городской избирательной комиссии председатель УГИК Андреев В.И. пояснил, что </w:t>
      </w:r>
      <w:r w:rsidR="00930954">
        <w:lastRenderedPageBreak/>
        <w:t>информационные плакаты, продемонстрированные заявителем, изготовлены по решению УГИК за счет средств, выделенных на подготовку и проведение выборов депутатов Ульяновской Городской думы пятого созыва 13 сентября 2015 года из бюджета муниципального образования «город</w:t>
      </w:r>
      <w:proofErr w:type="gramEnd"/>
      <w:r w:rsidR="00930954">
        <w:t xml:space="preserve"> Ульяновск». Было изготовлено 16 000 плакатов в </w:t>
      </w:r>
      <w:r w:rsidR="002C7AB5">
        <w:t>1</w:t>
      </w:r>
      <w:r w:rsidR="00930954">
        <w:t>9 разных вариантах. УГИК не может запретить использовать похожие цвета на информационных материалах избирательных объединений, выдвинувших кандидатов, списки кандидатов в депутаты Ульяновской Городской Думы пятого созыва.</w:t>
      </w:r>
    </w:p>
    <w:p w:rsidR="00327629" w:rsidRPr="00642128" w:rsidRDefault="00637BBE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642128">
        <w:rPr>
          <w:sz w:val="28"/>
          <w:szCs w:val="28"/>
        </w:rPr>
        <w:t>Таким образом, по результатам рассмотрения жалобы</w:t>
      </w:r>
      <w:r w:rsidR="001D6037" w:rsidRPr="00642128">
        <w:rPr>
          <w:sz w:val="28"/>
          <w:szCs w:val="28"/>
        </w:rPr>
        <w:t xml:space="preserve"> </w:t>
      </w:r>
      <w:r w:rsidRPr="00642128">
        <w:rPr>
          <w:sz w:val="28"/>
          <w:szCs w:val="28"/>
        </w:rPr>
        <w:t>нарушения законодательства о выборах не выявлено.</w:t>
      </w:r>
    </w:p>
    <w:p w:rsidR="00327629" w:rsidRPr="00642128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642128">
        <w:rPr>
          <w:b/>
          <w:color w:val="000000"/>
          <w:sz w:val="28"/>
          <w:szCs w:val="28"/>
        </w:rPr>
        <w:t>постановляет:</w:t>
      </w:r>
      <w:r w:rsidRPr="00642128">
        <w:rPr>
          <w:color w:val="000000"/>
          <w:sz w:val="28"/>
          <w:szCs w:val="28"/>
        </w:rPr>
        <w:t xml:space="preserve"> </w:t>
      </w:r>
    </w:p>
    <w:p w:rsidR="00EC2336" w:rsidRDefault="00676D14" w:rsidP="00EC23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>1</w:t>
      </w:r>
      <w:r w:rsidR="00F30C39" w:rsidRPr="00642128">
        <w:rPr>
          <w:color w:val="000000"/>
          <w:sz w:val="28"/>
          <w:szCs w:val="28"/>
        </w:rPr>
        <w:t xml:space="preserve">. </w:t>
      </w:r>
      <w:r w:rsidR="00637BBE" w:rsidRPr="00642128">
        <w:rPr>
          <w:color w:val="000000"/>
          <w:sz w:val="28"/>
          <w:szCs w:val="28"/>
        </w:rPr>
        <w:t xml:space="preserve">Отказать в удовлетворении жалобы </w:t>
      </w:r>
      <w:r w:rsidR="00EC2336">
        <w:rPr>
          <w:color w:val="000000"/>
          <w:sz w:val="28"/>
          <w:szCs w:val="28"/>
        </w:rPr>
        <w:t>Куринному А.В. в пределах заявленных им требований.</w:t>
      </w:r>
    </w:p>
    <w:p w:rsidR="0017098A" w:rsidRPr="00642128" w:rsidRDefault="006A25C3" w:rsidP="00EC233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sz w:val="28"/>
          <w:szCs w:val="28"/>
        </w:rPr>
        <w:t>2</w:t>
      </w:r>
      <w:r w:rsidR="00304DBE" w:rsidRPr="00642128">
        <w:rPr>
          <w:color w:val="000000"/>
          <w:sz w:val="28"/>
          <w:szCs w:val="28"/>
        </w:rPr>
        <w:t xml:space="preserve">. </w:t>
      </w:r>
      <w:r w:rsidR="00637BBE" w:rsidRPr="00642128">
        <w:rPr>
          <w:color w:val="000000"/>
          <w:sz w:val="28"/>
          <w:szCs w:val="28"/>
        </w:rPr>
        <w:t>Направить копию настоящего постановления заявителю.</w:t>
      </w:r>
    </w:p>
    <w:p w:rsidR="00A0414E" w:rsidRPr="00642128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42128">
        <w:rPr>
          <w:color w:val="000000"/>
          <w:sz w:val="28"/>
          <w:szCs w:val="28"/>
        </w:rPr>
        <w:t xml:space="preserve">3. </w:t>
      </w:r>
      <w:proofErr w:type="gramStart"/>
      <w:r w:rsidRPr="00642128">
        <w:rPr>
          <w:color w:val="000000"/>
          <w:sz w:val="28"/>
          <w:szCs w:val="28"/>
        </w:rPr>
        <w:t>Контроль за</w:t>
      </w:r>
      <w:proofErr w:type="gramEnd"/>
      <w:r w:rsidRPr="00642128">
        <w:rPr>
          <w:color w:val="000000"/>
          <w:sz w:val="28"/>
          <w:szCs w:val="28"/>
        </w:rPr>
        <w:t xml:space="preserve"> исполнением настоящего постановления возложить на секретаря Ульяновской городской избирательной комиссии О.Ю. </w:t>
      </w:r>
      <w:proofErr w:type="spellStart"/>
      <w:r w:rsidRPr="00642128">
        <w:rPr>
          <w:color w:val="000000"/>
          <w:sz w:val="28"/>
          <w:szCs w:val="28"/>
        </w:rPr>
        <w:t>Черабаеву</w:t>
      </w:r>
      <w:proofErr w:type="spellEnd"/>
      <w:r w:rsidRPr="00642128">
        <w:rPr>
          <w:color w:val="000000"/>
          <w:sz w:val="28"/>
          <w:szCs w:val="28"/>
        </w:rPr>
        <w:t>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9D2C6F">
      <w:headerReference w:type="even" r:id="rId10"/>
      <w:headerReference w:type="default" r:id="rId11"/>
      <w:pgSz w:w="11906" w:h="16838"/>
      <w:pgMar w:top="851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701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C7AB5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4A6B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97701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CD53-7286-49DE-917E-EA108F3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4507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Виктория</cp:lastModifiedBy>
  <cp:revision>6</cp:revision>
  <cp:lastPrinted>2015-09-13T05:47:00Z</cp:lastPrinted>
  <dcterms:created xsi:type="dcterms:W3CDTF">2015-09-13T05:11:00Z</dcterms:created>
  <dcterms:modified xsi:type="dcterms:W3CDTF">2015-09-13T08:29:00Z</dcterms:modified>
</cp:coreProperties>
</file>